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1237020C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>Protocole</w:t>
      </w:r>
      <w:r w:rsidR="000660B8">
        <w:rPr>
          <w:rFonts w:ascii="LM Roman 10" w:hAnsi="LM Roman 10"/>
          <w:sz w:val="20"/>
          <w:szCs w:val="20"/>
          <w:u w:val="single"/>
        </w:rPr>
        <w:t xml:space="preserve"> pile Daniell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19689B16" w:rsidR="00D60F1D" w:rsidRPr="00104AAE" w:rsidRDefault="00104AA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Electrode de cuivre, électrode de zinc</w:t>
      </w:r>
    </w:p>
    <w:p w14:paraId="09C69352" w14:textId="220E597A" w:rsidR="00104AAE" w:rsidRPr="00104AAE" w:rsidRDefault="00104AA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2 électrodes au calomel saturé</w:t>
      </w:r>
    </w:p>
    <w:p w14:paraId="28A6932B" w14:textId="55E453F7" w:rsidR="00104AAE" w:rsidRPr="00104AAE" w:rsidRDefault="00104AA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 w:rsidRPr="00104AAE">
        <w:rPr>
          <w:rFonts w:ascii="LM Roman 10" w:hAnsi="LM Roman 10"/>
          <w:sz w:val="20"/>
          <w:szCs w:val="20"/>
        </w:rPr>
        <w:t xml:space="preserve">Solution de </w:t>
      </w:r>
      <w:proofErr w:type="spellStart"/>
      <w:r w:rsidRPr="00104AAE">
        <w:rPr>
          <w:rFonts w:ascii="LM Roman 10" w:hAnsi="LM Roman 10"/>
          <w:sz w:val="20"/>
          <w:szCs w:val="20"/>
        </w:rPr>
        <w:t>sufate</w:t>
      </w:r>
      <w:proofErr w:type="spellEnd"/>
      <w:r w:rsidRPr="00104AAE">
        <w:rPr>
          <w:rFonts w:ascii="LM Roman 10" w:hAnsi="LM Roman 10"/>
          <w:sz w:val="20"/>
          <w:szCs w:val="20"/>
        </w:rPr>
        <w:t xml:space="preserve"> de cuivre</w:t>
      </w:r>
      <w:r>
        <w:rPr>
          <w:rFonts w:ascii="LM Roman 10" w:hAnsi="LM Roman 10"/>
          <w:sz w:val="20"/>
          <w:szCs w:val="20"/>
        </w:rPr>
        <w:t xml:space="preserve"> (CuSO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>) à 0.1M</w:t>
      </w:r>
    </w:p>
    <w:p w14:paraId="708C1069" w14:textId="1E42BCC3" w:rsidR="00104AAE" w:rsidRPr="00104AAE" w:rsidRDefault="00104AAE" w:rsidP="00104AAE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 w:rsidRPr="00104AAE">
        <w:rPr>
          <w:rFonts w:ascii="LM Roman 10" w:hAnsi="LM Roman 10"/>
          <w:sz w:val="20"/>
          <w:szCs w:val="20"/>
        </w:rPr>
        <w:t xml:space="preserve">Solution </w:t>
      </w:r>
      <w:r>
        <w:rPr>
          <w:rFonts w:ascii="LM Roman 10" w:hAnsi="LM Roman 10"/>
          <w:sz w:val="20"/>
          <w:szCs w:val="20"/>
        </w:rPr>
        <w:t xml:space="preserve">de </w:t>
      </w:r>
      <w:proofErr w:type="spellStart"/>
      <w:r>
        <w:rPr>
          <w:rFonts w:ascii="LM Roman 10" w:hAnsi="LM Roman 10"/>
          <w:sz w:val="20"/>
          <w:szCs w:val="20"/>
        </w:rPr>
        <w:t>sufate</w:t>
      </w:r>
      <w:proofErr w:type="spellEnd"/>
      <w:r>
        <w:rPr>
          <w:rFonts w:ascii="LM Roman 10" w:hAnsi="LM Roman 10"/>
          <w:sz w:val="20"/>
          <w:szCs w:val="20"/>
        </w:rPr>
        <w:t xml:space="preserve"> de zinc (Zn</w:t>
      </w:r>
      <w:r>
        <w:rPr>
          <w:rFonts w:ascii="LM Roman 10" w:hAnsi="LM Roman 10"/>
          <w:sz w:val="20"/>
          <w:szCs w:val="20"/>
        </w:rPr>
        <w:t>SO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>) à 0.1M</w:t>
      </w:r>
    </w:p>
    <w:p w14:paraId="03FDB60D" w14:textId="013C22AF" w:rsidR="00001E2A" w:rsidRPr="00104AAE" w:rsidRDefault="00104AA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Ponts salins (au moins deux)</w:t>
      </w:r>
    </w:p>
    <w:p w14:paraId="015050E5" w14:textId="4108EBBC" w:rsidR="00104AAE" w:rsidRPr="00104AAE" w:rsidRDefault="00104AA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Résistance variable</w:t>
      </w:r>
      <w:r w:rsidR="00A309D7">
        <w:rPr>
          <w:rFonts w:ascii="LM Roman 10" w:hAnsi="LM Roman 10"/>
          <w:sz w:val="20"/>
          <w:szCs w:val="20"/>
        </w:rPr>
        <w:t xml:space="preserve"> (entre 10 et </w:t>
      </w:r>
      <w:r w:rsidR="006C1452">
        <w:rPr>
          <w:rFonts w:ascii="LM Roman 10" w:hAnsi="LM Roman 10"/>
          <w:sz w:val="20"/>
          <w:szCs w:val="20"/>
        </w:rPr>
        <w:t xml:space="preserve">500 </w:t>
      </w:r>
      <w:proofErr w:type="gramStart"/>
      <w:r w:rsidR="00A309D7">
        <w:rPr>
          <w:rFonts w:ascii="LM Roman 10" w:hAnsi="LM Roman 10"/>
          <w:sz w:val="20"/>
          <w:szCs w:val="20"/>
        </w:rPr>
        <w:t>ohm</w:t>
      </w:r>
      <w:proofErr w:type="gramEnd"/>
      <w:r w:rsidR="00A309D7">
        <w:rPr>
          <w:rFonts w:ascii="LM Roman 10" w:hAnsi="LM Roman 10"/>
          <w:sz w:val="20"/>
          <w:szCs w:val="20"/>
        </w:rPr>
        <w:t>)</w:t>
      </w:r>
    </w:p>
    <w:p w14:paraId="7B0B3D9B" w14:textId="37E933BB" w:rsidR="00104AAE" w:rsidRDefault="00104AA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2 Voltmètres, 1 ampèremètre</w:t>
      </w:r>
    </w:p>
    <w:p w14:paraId="4CD18F1D" w14:textId="532A9358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0660B8">
        <w:rPr>
          <w:rFonts w:ascii="Cambria Math" w:hAnsi="Cambria Math"/>
          <w:i/>
          <w:sz w:val="20"/>
          <w:szCs w:val="20"/>
        </w:rPr>
        <w:t>Cachau</w:t>
      </w:r>
      <w:proofErr w:type="spellEnd"/>
      <w:r w:rsidR="000660B8">
        <w:rPr>
          <w:rFonts w:ascii="Cambria Math" w:hAnsi="Cambria Math"/>
          <w:i/>
          <w:sz w:val="20"/>
          <w:szCs w:val="20"/>
        </w:rPr>
        <w:t xml:space="preserve"> </w:t>
      </w:r>
      <w:proofErr w:type="spellStart"/>
      <w:r w:rsidR="000660B8">
        <w:rPr>
          <w:rFonts w:ascii="Cambria Math" w:hAnsi="Cambria Math"/>
          <w:i/>
          <w:sz w:val="20"/>
          <w:szCs w:val="20"/>
        </w:rPr>
        <w:t>rédox</w:t>
      </w:r>
      <w:proofErr w:type="spellEnd"/>
      <w:r w:rsidR="000660B8">
        <w:rPr>
          <w:rFonts w:ascii="Cambria Math" w:hAnsi="Cambria Math"/>
          <w:i/>
          <w:sz w:val="20"/>
          <w:szCs w:val="20"/>
        </w:rPr>
        <w:t xml:space="preserve">  2</w:t>
      </w:r>
      <w:r w:rsidR="000660B8" w:rsidRPr="000660B8">
        <w:rPr>
          <w:rFonts w:ascii="Cambria Math" w:hAnsi="Cambria Math"/>
          <w:i/>
          <w:sz w:val="20"/>
          <w:szCs w:val="20"/>
          <w:vertAlign w:val="superscript"/>
        </w:rPr>
        <w:t>e</w:t>
      </w:r>
      <w:r w:rsidR="000660B8">
        <w:rPr>
          <w:rFonts w:ascii="Cambria Math" w:hAnsi="Cambria Math"/>
          <w:i/>
          <w:sz w:val="20"/>
          <w:szCs w:val="20"/>
        </w:rPr>
        <w:t xml:space="preserve"> </w:t>
      </w:r>
      <w:proofErr w:type="spellStart"/>
      <w:r w:rsidR="000660B8">
        <w:rPr>
          <w:rFonts w:ascii="Cambria Math" w:hAnsi="Cambria Math"/>
          <w:i/>
          <w:sz w:val="20"/>
          <w:szCs w:val="20"/>
        </w:rPr>
        <w:t>ed</w:t>
      </w:r>
      <w:proofErr w:type="spellEnd"/>
      <w:r w:rsidR="000660B8">
        <w:rPr>
          <w:rFonts w:ascii="Cambria Math" w:hAnsi="Cambria Math"/>
          <w:i/>
          <w:sz w:val="20"/>
          <w:szCs w:val="20"/>
        </w:rPr>
        <w:t xml:space="preserve"> p243</w:t>
      </w: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17ED2D40" w14:textId="1C532438" w:rsidR="00EE1E47" w:rsidRDefault="00104AAE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Montage de la pile</w:t>
      </w:r>
    </w:p>
    <w:p w14:paraId="11825E82" w14:textId="2703156F" w:rsidR="00001E2A" w:rsidRDefault="00104AA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bécher de 150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, verser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de solution de sulfate de cuivre, et y plonger l’électrode de cuivre, mesurer son potentiel par rapport à une ECS plongée dans le bécher</w:t>
      </w:r>
    </w:p>
    <w:p w14:paraId="0AD88268" w14:textId="6113F04D" w:rsidR="00104AAE" w:rsidRPr="00EE1E47" w:rsidRDefault="00104AAE" w:rsidP="00104AA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bécher de 150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, verser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de solution de sulfate de </w:t>
      </w:r>
      <w:r>
        <w:rPr>
          <w:rFonts w:ascii="LM Roman 10" w:hAnsi="LM Roman 10"/>
          <w:sz w:val="20"/>
          <w:szCs w:val="20"/>
        </w:rPr>
        <w:t>zinc,</w:t>
      </w:r>
      <w:r>
        <w:rPr>
          <w:rFonts w:ascii="LM Roman 10" w:hAnsi="LM Roman 10"/>
          <w:sz w:val="20"/>
          <w:szCs w:val="20"/>
        </w:rPr>
        <w:t xml:space="preserve"> et y plonger l</w:t>
      </w:r>
      <w:r>
        <w:rPr>
          <w:rFonts w:ascii="LM Roman 10" w:hAnsi="LM Roman 10"/>
          <w:sz w:val="20"/>
          <w:szCs w:val="20"/>
        </w:rPr>
        <w:t xml:space="preserve">’électrode de zinc, </w:t>
      </w:r>
      <w:r>
        <w:rPr>
          <w:rFonts w:ascii="LM Roman 10" w:hAnsi="LM Roman 10"/>
          <w:sz w:val="20"/>
          <w:szCs w:val="20"/>
        </w:rPr>
        <w:t>mesurer son potentiel par rapport à une ECS plongée dans le bécher</w:t>
      </w:r>
    </w:p>
    <w:p w14:paraId="58C7FA41" w14:textId="36164B7E" w:rsidR="00104AAE" w:rsidRDefault="00104AA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Relier les bécher par un pont salin</w:t>
      </w:r>
    </w:p>
    <w:p w14:paraId="67580074" w14:textId="08726115" w:rsidR="00104AAE" w:rsidRDefault="00104AA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Brancher un ampèremètre et une résistance en série entre les électrodes de cuivre et de zinc</w:t>
      </w:r>
    </w:p>
    <w:p w14:paraId="54F6A56B" w14:textId="1534E5D8" w:rsidR="00104AAE" w:rsidRPr="00EE1E47" w:rsidRDefault="00104AA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On devrait obtenir un montage qui ressemble à la figure du </w:t>
      </w:r>
      <w:proofErr w:type="spellStart"/>
      <w:r>
        <w:rPr>
          <w:rFonts w:ascii="LM Roman 10" w:hAnsi="LM Roman 10"/>
          <w:i/>
          <w:sz w:val="20"/>
          <w:szCs w:val="20"/>
        </w:rPr>
        <w:t>cachau</w:t>
      </w:r>
      <w:proofErr w:type="spellEnd"/>
      <w:r>
        <w:rPr>
          <w:rFonts w:ascii="LM Roman 10" w:hAnsi="LM Roman 10"/>
          <w:i/>
          <w:sz w:val="20"/>
          <w:szCs w:val="20"/>
        </w:rPr>
        <w:t xml:space="preserve"> p 245</w:t>
      </w:r>
    </w:p>
    <w:p w14:paraId="1A505C2F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13AA739E" w14:textId="092B3A67" w:rsidR="00D54CE4" w:rsidRPr="004D5FA7" w:rsidRDefault="00C1576E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Quantification</w:t>
      </w:r>
    </w:p>
    <w:p w14:paraId="6759728E" w14:textId="11D34A1F" w:rsidR="00C1576E" w:rsidRDefault="00C1576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varier la valeur de la résistance, pour chaque valeur :</w:t>
      </w:r>
    </w:p>
    <w:p w14:paraId="42E367D1" w14:textId="7A3B8061" w:rsidR="00001E2A" w:rsidRDefault="00C1576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Mesurer la différence de potentiel entre la lame de Cu et l’ECS = </w:t>
      </w:r>
      <w:proofErr w:type="spellStart"/>
      <w:r>
        <w:rPr>
          <w:rFonts w:ascii="Arial" w:hAnsi="Arial" w:cs="Arial"/>
          <w:sz w:val="20"/>
          <w:szCs w:val="20"/>
        </w:rPr>
        <w:t>Δ</w:t>
      </w:r>
      <w:r>
        <w:rPr>
          <w:rFonts w:ascii="LM Roman 10" w:hAnsi="LM Roman 10"/>
          <w:sz w:val="20"/>
          <w:szCs w:val="20"/>
        </w:rPr>
        <w:t>Ecu</w:t>
      </w:r>
      <w:proofErr w:type="spellEnd"/>
      <w:r>
        <w:rPr>
          <w:rFonts w:ascii="LM Roman 10" w:hAnsi="LM Roman 10"/>
          <w:sz w:val="20"/>
          <w:szCs w:val="20"/>
        </w:rPr>
        <w:t xml:space="preserve"> puis ajouter 0.2412 V pour se placer en volt vs ESH : </w:t>
      </w:r>
      <w:proofErr w:type="spellStart"/>
      <w:r>
        <w:rPr>
          <w:rFonts w:ascii="LM Roman 10" w:hAnsi="LM Roman 10"/>
          <w:sz w:val="20"/>
          <w:szCs w:val="20"/>
        </w:rPr>
        <w:t>EcuESH</w:t>
      </w:r>
      <w:proofErr w:type="spellEnd"/>
    </w:p>
    <w:p w14:paraId="59629B4A" w14:textId="51DA35D1" w:rsidR="00592063" w:rsidRDefault="00C1576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Mesurer la différence </w:t>
      </w:r>
      <w:r>
        <w:rPr>
          <w:rFonts w:ascii="LM Roman 10" w:hAnsi="LM Roman 10"/>
          <w:sz w:val="20"/>
          <w:szCs w:val="20"/>
        </w:rPr>
        <w:t>de potentiel entre la lame de Zn</w:t>
      </w:r>
      <w:r>
        <w:rPr>
          <w:rFonts w:ascii="LM Roman 10" w:hAnsi="LM Roman 10"/>
          <w:sz w:val="20"/>
          <w:szCs w:val="20"/>
        </w:rPr>
        <w:t xml:space="preserve"> et l</w:t>
      </w:r>
      <w:r>
        <w:rPr>
          <w:rFonts w:ascii="LM Roman 10" w:hAnsi="LM Roman 10"/>
          <w:sz w:val="20"/>
          <w:szCs w:val="20"/>
        </w:rPr>
        <w:t xml:space="preserve">’ECS = </w:t>
      </w:r>
      <w:proofErr w:type="spellStart"/>
      <w:r>
        <w:rPr>
          <w:rFonts w:ascii="Arial" w:hAnsi="Arial" w:cs="Arial"/>
          <w:sz w:val="20"/>
          <w:szCs w:val="20"/>
        </w:rPr>
        <w:t>Δ</w:t>
      </w:r>
      <w:r>
        <w:rPr>
          <w:rFonts w:ascii="LM Roman 10" w:hAnsi="LM Roman 10"/>
          <w:sz w:val="20"/>
          <w:szCs w:val="20"/>
        </w:rPr>
        <w:t>Ezn</w:t>
      </w:r>
      <w:proofErr w:type="spellEnd"/>
      <w:r>
        <w:rPr>
          <w:rFonts w:ascii="LM Roman 10" w:hAnsi="LM Roman 10"/>
          <w:sz w:val="20"/>
          <w:szCs w:val="20"/>
        </w:rPr>
        <w:t xml:space="preserve"> </w:t>
      </w:r>
      <w:r>
        <w:rPr>
          <w:rFonts w:ascii="LM Roman 10" w:hAnsi="LM Roman 10"/>
          <w:sz w:val="20"/>
          <w:szCs w:val="20"/>
        </w:rPr>
        <w:t>puis ajouter 0.2412 V pour se placer en volt vs ESH</w:t>
      </w:r>
      <w:r>
        <w:rPr>
          <w:rFonts w:ascii="LM Roman 10" w:hAnsi="LM Roman 10"/>
          <w:sz w:val="20"/>
          <w:szCs w:val="20"/>
        </w:rPr>
        <w:t xml:space="preserve"> : </w:t>
      </w:r>
      <w:proofErr w:type="spellStart"/>
      <w:r>
        <w:rPr>
          <w:rFonts w:ascii="LM Roman 10" w:hAnsi="LM Roman 10"/>
          <w:sz w:val="20"/>
          <w:szCs w:val="20"/>
        </w:rPr>
        <w:t>Ezn</w:t>
      </w:r>
      <w:r>
        <w:rPr>
          <w:rFonts w:ascii="LM Roman 10" w:hAnsi="LM Roman 10"/>
          <w:sz w:val="20"/>
          <w:szCs w:val="20"/>
        </w:rPr>
        <w:t>ESH</w:t>
      </w:r>
      <w:proofErr w:type="spellEnd"/>
    </w:p>
    <w:p w14:paraId="71CF362A" w14:textId="2A928DAF" w:rsidR="00C1576E" w:rsidRDefault="00F31FE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le courant qui traverse le circuit</w:t>
      </w:r>
    </w:p>
    <w:p w14:paraId="53522A52" w14:textId="360C6EA2" w:rsidR="00F31FE9" w:rsidRDefault="00732A4F" w:rsidP="00F31FE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Tracer U=</w:t>
      </w:r>
      <w:proofErr w:type="spellStart"/>
      <w:r>
        <w:rPr>
          <w:rFonts w:ascii="LM Roman 10" w:hAnsi="LM Roman 10"/>
          <w:sz w:val="20"/>
          <w:szCs w:val="20"/>
        </w:rPr>
        <w:t>EcuESH-EznESH</w:t>
      </w:r>
      <w:proofErr w:type="spellEnd"/>
      <w:r>
        <w:rPr>
          <w:rFonts w:ascii="LM Roman 10" w:hAnsi="LM Roman 10"/>
          <w:sz w:val="20"/>
          <w:szCs w:val="20"/>
        </w:rPr>
        <w:t xml:space="preserve"> = f(i) : la pente donne la résistance interne de la pile et l’ordonnée à l’origine donne la </w:t>
      </w:r>
      <w:proofErr w:type="spellStart"/>
      <w:r>
        <w:rPr>
          <w:rFonts w:ascii="LM Roman 10" w:hAnsi="LM Roman 10"/>
          <w:sz w:val="20"/>
          <w:szCs w:val="20"/>
        </w:rPr>
        <w:t>fem</w:t>
      </w:r>
      <w:proofErr w:type="spellEnd"/>
      <w:r>
        <w:rPr>
          <w:rFonts w:ascii="LM Roman 10" w:hAnsi="LM Roman 10"/>
          <w:sz w:val="20"/>
          <w:szCs w:val="20"/>
        </w:rPr>
        <w:t xml:space="preserve"> </w:t>
      </w:r>
    </w:p>
    <w:p w14:paraId="3E539550" w14:textId="2793E7F2" w:rsidR="00A309D7" w:rsidRPr="00732A4F" w:rsidRDefault="00A309D7" w:rsidP="00F31FE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On peut aussi tracer les courbes i=</w:t>
      </w:r>
    </w:p>
    <w:p w14:paraId="5B68D016" w14:textId="27ACB32F" w:rsidR="00F31FE9" w:rsidRDefault="00F31FE9" w:rsidP="00F31FE9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</w:t>
      </w:r>
      <w:proofErr w:type="gramStart"/>
      <w:r>
        <w:rPr>
          <w:rFonts w:ascii="LM Roman 10" w:hAnsi="LM Roman 10"/>
          <w:sz w:val="20"/>
          <w:szCs w:val="20"/>
        </w:rPr>
        <w:t>°(</w:t>
      </w:r>
      <w:proofErr w:type="gramEnd"/>
      <w:r>
        <w:rPr>
          <w:rFonts w:ascii="LM Roman 10" w:hAnsi="LM Roman 10"/>
          <w:sz w:val="20"/>
          <w:szCs w:val="20"/>
        </w:rPr>
        <w:t>Zn</w:t>
      </w:r>
      <w:r>
        <w:rPr>
          <w:rFonts w:ascii="LM Roman 10" w:hAnsi="LM Roman 10"/>
          <w:sz w:val="20"/>
          <w:szCs w:val="20"/>
          <w:vertAlign w:val="superscript"/>
        </w:rPr>
        <w:t>2+</w:t>
      </w:r>
      <w:r>
        <w:rPr>
          <w:rFonts w:ascii="LM Roman 10" w:hAnsi="LM Roman 10"/>
          <w:sz w:val="20"/>
          <w:szCs w:val="20"/>
        </w:rPr>
        <w:t>/Zn)=-0.76V</w:t>
      </w:r>
    </w:p>
    <w:p w14:paraId="19A34577" w14:textId="57296670" w:rsidR="00F31FE9" w:rsidRDefault="00F31FE9" w:rsidP="00F31FE9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</w:t>
      </w:r>
      <w:proofErr w:type="gramStart"/>
      <w:r>
        <w:rPr>
          <w:rFonts w:ascii="LM Roman 10" w:hAnsi="LM Roman 10"/>
          <w:sz w:val="20"/>
          <w:szCs w:val="20"/>
        </w:rPr>
        <w:t>°(</w:t>
      </w:r>
      <w:proofErr w:type="gramEnd"/>
      <w:r>
        <w:rPr>
          <w:rFonts w:ascii="LM Roman 10" w:hAnsi="LM Roman 10"/>
          <w:sz w:val="20"/>
          <w:szCs w:val="20"/>
        </w:rPr>
        <w:t>Cu</w:t>
      </w:r>
      <w:r>
        <w:rPr>
          <w:rFonts w:ascii="LM Roman 10" w:hAnsi="LM Roman 10"/>
          <w:sz w:val="20"/>
          <w:szCs w:val="20"/>
          <w:vertAlign w:val="superscript"/>
        </w:rPr>
        <w:t>2+</w:t>
      </w:r>
      <w:r>
        <w:rPr>
          <w:rFonts w:ascii="LM Roman 10" w:hAnsi="LM Roman 10"/>
          <w:sz w:val="20"/>
          <w:szCs w:val="20"/>
        </w:rPr>
        <w:t xml:space="preserve">/Cu)=0.34V </w:t>
      </w:r>
    </w:p>
    <w:p w14:paraId="51EB91AD" w14:textId="40250B06" w:rsidR="00732A4F" w:rsidRDefault="00732A4F" w:rsidP="00F31FE9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Aux concentrations indiquées :</w:t>
      </w:r>
    </w:p>
    <w:p w14:paraId="6824BC78" w14:textId="22B3A1B3" w:rsidR="00732A4F" w:rsidRDefault="00732A4F" w:rsidP="00F31FE9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Ecu=</w:t>
      </w:r>
      <w:proofErr w:type="spellStart"/>
      <w:r>
        <w:rPr>
          <w:rFonts w:ascii="LM Roman 10" w:hAnsi="LM Roman 10"/>
          <w:sz w:val="20"/>
          <w:szCs w:val="20"/>
        </w:rPr>
        <w:t>E°cu</w:t>
      </w:r>
      <w:proofErr w:type="spellEnd"/>
      <w:r>
        <w:rPr>
          <w:rFonts w:ascii="LM Roman 10" w:hAnsi="LM Roman 10"/>
          <w:sz w:val="20"/>
          <w:szCs w:val="20"/>
        </w:rPr>
        <w:t xml:space="preserve"> + 0.06/2 log (0.1) = 0.31 V vs ESH</w:t>
      </w:r>
    </w:p>
    <w:p w14:paraId="68F2AA3B" w14:textId="573144E4" w:rsidR="00732A4F" w:rsidRDefault="00732A4F" w:rsidP="00F31FE9">
      <w:pPr>
        <w:jc w:val="both"/>
        <w:rPr>
          <w:rFonts w:ascii="LM Roman 10" w:hAnsi="LM Roman 10"/>
          <w:sz w:val="20"/>
          <w:szCs w:val="20"/>
        </w:rPr>
      </w:pPr>
      <w:proofErr w:type="spellStart"/>
      <w:r>
        <w:rPr>
          <w:rFonts w:ascii="LM Roman 10" w:hAnsi="LM Roman 10"/>
          <w:sz w:val="20"/>
          <w:szCs w:val="20"/>
        </w:rPr>
        <w:t>Ezn</w:t>
      </w:r>
      <w:proofErr w:type="spellEnd"/>
      <w:r>
        <w:rPr>
          <w:rFonts w:ascii="LM Roman 10" w:hAnsi="LM Roman 10"/>
          <w:sz w:val="20"/>
          <w:szCs w:val="20"/>
        </w:rPr>
        <w:t>=</w:t>
      </w:r>
      <w:proofErr w:type="spellStart"/>
      <w:r>
        <w:rPr>
          <w:rFonts w:ascii="LM Roman 10" w:hAnsi="LM Roman 10"/>
          <w:sz w:val="20"/>
          <w:szCs w:val="20"/>
        </w:rPr>
        <w:t>E°zn</w:t>
      </w:r>
      <w:proofErr w:type="spellEnd"/>
      <w:r>
        <w:rPr>
          <w:rFonts w:ascii="LM Roman 10" w:hAnsi="LM Roman 10"/>
          <w:sz w:val="20"/>
          <w:szCs w:val="20"/>
        </w:rPr>
        <w:t xml:space="preserve"> + 0.06/2 log (0.1)</w:t>
      </w:r>
      <w:r>
        <w:rPr>
          <w:rFonts w:ascii="LM Roman 10" w:hAnsi="LM Roman 10"/>
          <w:sz w:val="20"/>
          <w:szCs w:val="20"/>
        </w:rPr>
        <w:t xml:space="preserve"> = -0.79 V vs ESH</w:t>
      </w:r>
    </w:p>
    <w:p w14:paraId="6EDE09C3" w14:textId="06594DEF" w:rsidR="00F31FE9" w:rsidRPr="00F31FE9" w:rsidRDefault="00F31FE9" w:rsidP="00F31FE9">
      <w:pPr>
        <w:jc w:val="both"/>
        <w:rPr>
          <w:rFonts w:ascii="LM Roman 10" w:hAnsi="LM Roman 10"/>
          <w:sz w:val="20"/>
          <w:szCs w:val="20"/>
        </w:rPr>
      </w:pPr>
      <w:r w:rsidRPr="00F31FE9">
        <w:rPr>
          <w:rFonts w:ascii="LM Roman 10" w:hAnsi="LM Roman 10"/>
          <w:sz w:val="20"/>
          <w:szCs w:val="20"/>
        </w:rPr>
        <w:sym w:font="Wingdings" w:char="F0E8"/>
      </w:r>
      <w:r>
        <w:rPr>
          <w:rFonts w:ascii="LM Roman 10" w:hAnsi="LM Roman 10"/>
          <w:sz w:val="20"/>
          <w:szCs w:val="20"/>
        </w:rPr>
        <w:t xml:space="preserve"> </w:t>
      </w:r>
      <w:proofErr w:type="spellStart"/>
      <w:proofErr w:type="gramStart"/>
      <w:r>
        <w:rPr>
          <w:rFonts w:ascii="LM Roman 10" w:hAnsi="LM Roman 10"/>
          <w:sz w:val="20"/>
          <w:szCs w:val="20"/>
        </w:rPr>
        <w:t>fem</w:t>
      </w:r>
      <w:proofErr w:type="spellEnd"/>
      <w:proofErr w:type="gramEnd"/>
      <w:r>
        <w:rPr>
          <w:rFonts w:ascii="LM Roman 10" w:hAnsi="LM Roman 10"/>
          <w:sz w:val="20"/>
          <w:szCs w:val="20"/>
        </w:rPr>
        <w:t xml:space="preserve"> de la pile e=</w:t>
      </w:r>
      <w:r w:rsidR="00732A4F">
        <w:rPr>
          <w:rFonts w:ascii="LM Roman 10" w:hAnsi="LM Roman 10"/>
          <w:sz w:val="20"/>
          <w:szCs w:val="20"/>
        </w:rPr>
        <w:t xml:space="preserve"> Ecu-</w:t>
      </w:r>
      <w:proofErr w:type="spellStart"/>
      <w:r w:rsidR="00732A4F">
        <w:rPr>
          <w:rFonts w:ascii="LM Roman 10" w:hAnsi="LM Roman 10"/>
          <w:sz w:val="20"/>
          <w:szCs w:val="20"/>
        </w:rPr>
        <w:t>Ezn</w:t>
      </w:r>
      <w:proofErr w:type="spellEnd"/>
      <w:r w:rsidR="00732A4F">
        <w:rPr>
          <w:rFonts w:ascii="LM Roman 10" w:hAnsi="LM Roman 10"/>
          <w:sz w:val="20"/>
          <w:szCs w:val="20"/>
        </w:rPr>
        <w:t xml:space="preserve"> = 1.1 V</w:t>
      </w:r>
    </w:p>
    <w:p w14:paraId="31122820" w14:textId="77777777" w:rsidR="00F31FE9" w:rsidRPr="00F31FE9" w:rsidRDefault="00F31FE9" w:rsidP="00F31FE9">
      <w:pPr>
        <w:jc w:val="both"/>
        <w:rPr>
          <w:rFonts w:ascii="LM Roman 10" w:hAnsi="LM Roman 10"/>
          <w:sz w:val="20"/>
          <w:szCs w:val="20"/>
        </w:rPr>
      </w:pPr>
      <w:bookmarkStart w:id="0" w:name="_GoBack"/>
      <w:bookmarkEnd w:id="0"/>
    </w:p>
    <w:sectPr w:rsidR="00F31FE9" w:rsidRPr="00F31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660B8"/>
    <w:rsid w:val="000A161B"/>
    <w:rsid w:val="000B2848"/>
    <w:rsid w:val="000B3412"/>
    <w:rsid w:val="00102736"/>
    <w:rsid w:val="00104AAE"/>
    <w:rsid w:val="00121809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C1452"/>
    <w:rsid w:val="006E0F8C"/>
    <w:rsid w:val="00732A4F"/>
    <w:rsid w:val="0075226B"/>
    <w:rsid w:val="007C46E4"/>
    <w:rsid w:val="007C6D9E"/>
    <w:rsid w:val="007D3728"/>
    <w:rsid w:val="00895839"/>
    <w:rsid w:val="00916F5D"/>
    <w:rsid w:val="0095447B"/>
    <w:rsid w:val="0096202D"/>
    <w:rsid w:val="00985180"/>
    <w:rsid w:val="009E7CF3"/>
    <w:rsid w:val="00A11467"/>
    <w:rsid w:val="00A24D88"/>
    <w:rsid w:val="00A309D7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C1576E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1FE9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81</cp:revision>
  <dcterms:created xsi:type="dcterms:W3CDTF">2018-10-27T17:10:00Z</dcterms:created>
  <dcterms:modified xsi:type="dcterms:W3CDTF">2019-06-05T14:26:00Z</dcterms:modified>
</cp:coreProperties>
</file>